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82E2" w14:textId="77777777" w:rsidR="005F4F6D" w:rsidRDefault="0000000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AVVISO</w:t>
      </w:r>
    </w:p>
    <w:p w14:paraId="6E1682E3" w14:textId="57E14AB0" w:rsidR="005F4F6D" w:rsidRDefault="00000000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è convocata l’assemblea ordinaria dei soci </w:t>
      </w:r>
      <w:r>
        <w:rPr>
          <w:rFonts w:ascii="Arial" w:hAnsi="Arial" w:cs="Arial"/>
          <w:sz w:val="24"/>
          <w:szCs w:val="24"/>
        </w:rPr>
        <w:t>in prima convocazione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il giorno 25/04/202</w:t>
      </w:r>
      <w:r w:rsidR="00712B2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alle ore 23.30 </w:t>
      </w:r>
      <w:r>
        <w:rPr>
          <w:rFonts w:ascii="Arial" w:hAnsi="Arial" w:cs="Arial"/>
          <w:b/>
          <w:bCs/>
          <w:sz w:val="24"/>
          <w:szCs w:val="24"/>
        </w:rPr>
        <w:t xml:space="preserve">ed </w:t>
      </w:r>
      <w:r>
        <w:rPr>
          <w:rFonts w:ascii="Arial" w:hAnsi="Arial" w:cs="Arial"/>
          <w:b/>
          <w:bCs/>
          <w:sz w:val="32"/>
          <w:szCs w:val="32"/>
        </w:rPr>
        <w:t xml:space="preserve">il </w:t>
      </w:r>
      <w:r>
        <w:rPr>
          <w:rFonts w:ascii="Arial" w:hAnsi="Arial" w:cs="Arial"/>
          <w:b/>
          <w:bCs/>
          <w:sz w:val="32"/>
          <w:szCs w:val="32"/>
          <w:u w:val="single"/>
        </w:rPr>
        <w:t>27/04/202</w:t>
      </w:r>
      <w:r w:rsidR="00712B25">
        <w:rPr>
          <w:rFonts w:ascii="Arial" w:hAnsi="Arial" w:cs="Arial"/>
          <w:b/>
          <w:bCs/>
          <w:sz w:val="32"/>
          <w:szCs w:val="32"/>
          <w:u w:val="single"/>
        </w:rPr>
        <w:t>5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alle ore 11 in seconda convocazione</w:t>
      </w:r>
    </w:p>
    <w:p w14:paraId="6E1682E4" w14:textId="66A0D9EA" w:rsidR="005F4F6D" w:rsidRDefault="000000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Può essere visionato il bilancio consuntivo dal 1/1/2024 al 31/12/2024 presso la sede sociale a partire dal 12/04/202</w:t>
      </w:r>
      <w:r w:rsidR="00712B25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, nei giorni </w:t>
      </w:r>
    </w:p>
    <w:p w14:paraId="6E1682E5" w14:textId="77777777" w:rsidR="005F4F6D" w:rsidRDefault="000000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Lunedì dalle ore 9.30 alle 11.30</w:t>
      </w:r>
    </w:p>
    <w:p w14:paraId="6E1682E6" w14:textId="77777777" w:rsidR="005F4F6D" w:rsidRDefault="000000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Mercoledì dalle ore 9.30 alle 11.30 e dalle ore 15 alle 17</w:t>
      </w:r>
    </w:p>
    <w:p w14:paraId="6E1682E7" w14:textId="77777777" w:rsidR="005F4F6D" w:rsidRDefault="000000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Venerdì dalle ore 9.30 alle 11.30 </w:t>
      </w:r>
    </w:p>
    <w:p w14:paraId="6E1682E8" w14:textId="77777777" w:rsidR="005F4F6D" w:rsidRDefault="005F4F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682E9" w14:textId="77777777" w:rsidR="005F4F6D" w:rsidRDefault="000000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Hai rinnovato la tessera?</w:t>
      </w:r>
    </w:p>
    <w:p w14:paraId="6E1682EA" w14:textId="77777777" w:rsidR="005F4F6D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segnalo che abbiamo aperto presso la nostra sede (solo su appuntamento), uno sportello sociale dedicato alle consulenze da parte di alcuni nostri soci, sui seguenti argomenti:</w:t>
      </w:r>
    </w:p>
    <w:p w14:paraId="6E1682EB" w14:textId="77777777" w:rsidR="005F4F6D" w:rsidRDefault="0000000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Consulenza legale</w:t>
      </w:r>
    </w:p>
    <w:p w14:paraId="6E1682EC" w14:textId="77777777" w:rsidR="005F4F6D" w:rsidRDefault="0000000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Consulenze progettazioni edilizie </w:t>
      </w:r>
    </w:p>
    <w:p w14:paraId="6E1682ED" w14:textId="77777777" w:rsidR="005F4F6D" w:rsidRDefault="0000000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Traduzioni (inglese)</w:t>
      </w:r>
    </w:p>
    <w:p w14:paraId="6E1682EE" w14:textId="77777777" w:rsidR="005F4F6D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servizio è gratuito e servirà a dare delle indicazioni di massima sui vari argomenti sopra descritti.</w:t>
      </w:r>
    </w:p>
    <w:p w14:paraId="6E1682EF" w14:textId="77777777" w:rsidR="005F4F6D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informazioni o prenotazioni, chiamatemi al 342 6684571</w:t>
      </w:r>
    </w:p>
    <w:p w14:paraId="6E1682F0" w14:textId="77777777" w:rsidR="005F4F6D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Invito inoltre tutti i soci, ad iscriversi (o iscrivere un Vs. parente/amico) alla nostra chat su Whatsapp. E’ il </w:t>
      </w:r>
      <w:r>
        <w:rPr>
          <w:rFonts w:ascii="Arial" w:hAnsi="Arial" w:cs="Arial"/>
          <w:b/>
          <w:bCs/>
          <w:sz w:val="24"/>
          <w:szCs w:val="24"/>
          <w:u w:val="single"/>
        </w:rPr>
        <w:t>sistema più rapido</w:t>
      </w:r>
      <w:r>
        <w:rPr>
          <w:rFonts w:ascii="Arial" w:hAnsi="Arial" w:cs="Arial"/>
          <w:sz w:val="24"/>
          <w:szCs w:val="24"/>
        </w:rPr>
        <w:t xml:space="preserve">  per mettervi a conoscenza delle nostre attività.</w:t>
      </w:r>
    </w:p>
    <w:p w14:paraId="6E1682F1" w14:textId="77777777" w:rsidR="005F4F6D" w:rsidRDefault="005F4F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1682F2" w14:textId="77777777" w:rsidR="005F4F6D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vuoi che il Mutuo Soccorso Givolettese continui ad esserci, quando fai la tua dichiarazione dei redditi, </w:t>
      </w:r>
    </w:p>
    <w:p w14:paraId="6E1682F3" w14:textId="77777777" w:rsidR="005F4F6D" w:rsidRDefault="0000000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DEVOLVICI IL TUO 5 PER MILLE  CF 00656590015</w:t>
      </w:r>
    </w:p>
    <w:p w14:paraId="6E1682F4" w14:textId="77777777" w:rsidR="005F4F6D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 non costa nulla, ma per noi fa la differenza</w:t>
      </w:r>
    </w:p>
    <w:p w14:paraId="6E1682F5" w14:textId="77777777" w:rsidR="005F4F6D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GRAZIE</w:t>
      </w:r>
    </w:p>
    <w:p w14:paraId="6E1682F6" w14:textId="77777777" w:rsidR="005F4F6D" w:rsidRDefault="005F4F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682F7" w14:textId="77777777" w:rsidR="005F4F6D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Presidente</w:t>
      </w:r>
    </w:p>
    <w:p w14:paraId="6E1682F8" w14:textId="77777777" w:rsidR="005F4F6D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Negro</w:t>
      </w:r>
    </w:p>
    <w:p w14:paraId="6E1682F9" w14:textId="77777777" w:rsidR="005F4F6D" w:rsidRDefault="005F4F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682FA" w14:textId="77777777" w:rsidR="005F4F6D" w:rsidRDefault="0000000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DELEGA</w:t>
      </w:r>
    </w:p>
    <w:p w14:paraId="6E1682FB" w14:textId="77777777" w:rsidR="005F4F6D" w:rsidRDefault="005F4F6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1682FC" w14:textId="77777777" w:rsidR="005F4F6D" w:rsidRDefault="00000000">
      <w:pPr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Io sottoscritto/a ___________________ delego il/la Sig./ra: _____________________a rappresentarmi </w:t>
      </w:r>
      <w:r>
        <w:rPr>
          <w:rFonts w:ascii="Arial" w:hAnsi="Arial" w:cs="Arial"/>
          <w:sz w:val="28"/>
          <w:szCs w:val="28"/>
          <w:shd w:val="clear" w:color="auto" w:fill="FFFFFF"/>
        </w:rPr>
        <w:t>nell'assemblea </w:t>
      </w: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>che si terrà il __/__/____ (1° convocazione) o il __/__/____ (2° convocazione), conferendogli tutti i poteri a me spettanti e assumendo per rato e valido il suo operato.</w:t>
      </w:r>
    </w:p>
    <w:p w14:paraId="6E1682FD" w14:textId="77777777" w:rsidR="005F4F6D" w:rsidRDefault="0000000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               Data                                                   Firma </w:t>
      </w:r>
    </w:p>
    <w:sectPr w:rsidR="005F4F6D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64885" w14:textId="77777777" w:rsidR="009E0DCA" w:rsidRDefault="009E0DCA">
      <w:pPr>
        <w:spacing w:after="0" w:line="240" w:lineRule="auto"/>
      </w:pPr>
      <w:r>
        <w:separator/>
      </w:r>
    </w:p>
  </w:endnote>
  <w:endnote w:type="continuationSeparator" w:id="0">
    <w:p w14:paraId="1D1F2056" w14:textId="77777777" w:rsidR="009E0DCA" w:rsidRDefault="009E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7460" w14:textId="77777777" w:rsidR="009E0DCA" w:rsidRDefault="009E0DCA">
      <w:pPr>
        <w:spacing w:after="0" w:line="240" w:lineRule="auto"/>
      </w:pPr>
      <w:r>
        <w:separator/>
      </w:r>
    </w:p>
  </w:footnote>
  <w:footnote w:type="continuationSeparator" w:id="0">
    <w:p w14:paraId="5382E61D" w14:textId="77777777" w:rsidR="009E0DCA" w:rsidRDefault="009E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82FE" w14:textId="77777777" w:rsidR="005F4F6D" w:rsidRDefault="005F4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Look w:val="04A0" w:firstRow="1" w:lastRow="0" w:firstColumn="1" w:lastColumn="0" w:noHBand="0" w:noVBand="1"/>
    </w:tblPr>
    <w:tblGrid>
      <w:gridCol w:w="2632"/>
      <w:gridCol w:w="7006"/>
    </w:tblGrid>
    <w:tr w:rsidR="005F4F6D" w14:paraId="6E168301" w14:textId="77777777">
      <w:trPr>
        <w:trHeight w:val="638"/>
      </w:trPr>
      <w:tc>
        <w:tcPr>
          <w:tcW w:w="2632" w:type="dxa"/>
          <w:vMerge w:val="restart"/>
        </w:tcPr>
        <w:p w14:paraId="6E1682FF" w14:textId="77777777" w:rsidR="005F4F6D" w:rsidRDefault="00000000">
          <w:pPr>
            <w:widowControl w:val="0"/>
            <w:spacing w:after="0" w:line="240" w:lineRule="auto"/>
            <w:jc w:val="right"/>
          </w:pPr>
          <w:r>
            <w:rPr>
              <w:noProof/>
            </w:rPr>
            <w:drawing>
              <wp:anchor distT="0" distB="0" distL="0" distR="0" simplePos="0" relativeHeight="251657216" behindDoc="1" locked="0" layoutInCell="1" allowOverlap="1" wp14:anchorId="6E16831F" wp14:editId="6E168320">
                <wp:simplePos x="0" y="0"/>
                <wp:positionH relativeFrom="column">
                  <wp:posOffset>-26035</wp:posOffset>
                </wp:positionH>
                <wp:positionV relativeFrom="paragraph">
                  <wp:posOffset>-19050</wp:posOffset>
                </wp:positionV>
                <wp:extent cx="1699895" cy="1708150"/>
                <wp:effectExtent l="0" t="0" r="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170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05" w:type="dxa"/>
        </w:tcPr>
        <w:p w14:paraId="6E168300" w14:textId="77777777" w:rsidR="005F4F6D" w:rsidRDefault="00000000">
          <w:pPr>
            <w:widowControl w:val="0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E168321" wp14:editId="6E168322">
                <wp:extent cx="3476625" cy="457200"/>
                <wp:effectExtent l="0" t="0" r="0" b="0"/>
                <wp:docPr id="2" name="Immagine 21" descr="C:\Users\Mutuo Soccorso\AppData\Local\Microsoft\Windows\Temporary Internet Files\Content.Word\CARTA INTESTATA 3.1 - Copi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1" descr="C:\Users\Mutuo Soccorso\AppData\Local\Microsoft\Windows\Temporary Internet Files\Content.Word\CARTA INTESTATA 3.1 - Copi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F4F6D" w14:paraId="6E168304" w14:textId="77777777">
      <w:trPr>
        <w:trHeight w:val="450"/>
      </w:trPr>
      <w:tc>
        <w:tcPr>
          <w:tcW w:w="2632" w:type="dxa"/>
          <w:vMerge/>
        </w:tcPr>
        <w:p w14:paraId="6E168302" w14:textId="77777777" w:rsidR="005F4F6D" w:rsidRDefault="005F4F6D">
          <w:pPr>
            <w:widowControl w:val="0"/>
          </w:pPr>
        </w:p>
      </w:tc>
      <w:tc>
        <w:tcPr>
          <w:tcW w:w="7005" w:type="dxa"/>
        </w:tcPr>
        <w:p w14:paraId="6E168303" w14:textId="77777777" w:rsidR="005F4F6D" w:rsidRDefault="00000000">
          <w:pPr>
            <w:widowControl w:val="0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E168323" wp14:editId="6E168324">
                <wp:extent cx="1619250" cy="257175"/>
                <wp:effectExtent l="0" t="0" r="0" b="0"/>
                <wp:docPr id="3" name="Immagine 27" descr="C:\Users\Mutuo Soccorso\AppData\Local\Microsoft\Windows\Temporary Internet Files\Content.Word\CARTA INTESTATA 3.1 - Copi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C:\Users\Mutuo Soccorso\AppData\Local\Microsoft\Windows\Temporary Internet Files\Content.Word\CARTA INTESTATA 3.1 - Copi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F4F6D" w14:paraId="6E16830B" w14:textId="77777777">
      <w:trPr>
        <w:trHeight w:val="450"/>
      </w:trPr>
      <w:tc>
        <w:tcPr>
          <w:tcW w:w="2632" w:type="dxa"/>
          <w:vMerge/>
        </w:tcPr>
        <w:p w14:paraId="6E168305" w14:textId="77777777" w:rsidR="005F4F6D" w:rsidRDefault="005F4F6D">
          <w:pPr>
            <w:widowControl w:val="0"/>
          </w:pPr>
        </w:p>
      </w:tc>
      <w:tc>
        <w:tcPr>
          <w:tcW w:w="7005" w:type="dxa"/>
        </w:tcPr>
        <w:p w14:paraId="6E168306" w14:textId="77777777" w:rsidR="005F4F6D" w:rsidRDefault="00000000">
          <w:pPr>
            <w:widowControl w:val="0"/>
            <w:spacing w:after="0" w:line="240" w:lineRule="auto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Ente del terzo settore</w:t>
          </w:r>
        </w:p>
        <w:p w14:paraId="6E168307" w14:textId="77777777" w:rsidR="005F4F6D" w:rsidRDefault="00000000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Via S.Pertini 15,  10040 Givoletto (TO)</w:t>
          </w:r>
        </w:p>
        <w:p w14:paraId="6E168308" w14:textId="77777777" w:rsidR="005F4F6D" w:rsidRPr="00D64CBD" w:rsidRDefault="00000000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 w:rsidRPr="00D64CBD">
            <w:rPr>
              <w:rFonts w:ascii="Arial" w:hAnsi="Arial" w:cs="Arial"/>
              <w:bCs/>
              <w:sz w:val="24"/>
              <w:szCs w:val="24"/>
              <w:lang w:val="en-US"/>
            </w:rPr>
            <w:t>Tel.: 011 9947893  Cell.342 6684571</w:t>
          </w:r>
        </w:p>
        <w:p w14:paraId="6E168309" w14:textId="77777777" w:rsidR="005F4F6D" w:rsidRPr="00D64CBD" w:rsidRDefault="00000000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 w:rsidRPr="00D64CBD">
            <w:rPr>
              <w:rFonts w:ascii="Arial" w:hAnsi="Arial" w:cs="Arial"/>
              <w:bCs/>
              <w:sz w:val="24"/>
              <w:szCs w:val="24"/>
              <w:lang w:val="en-US"/>
            </w:rPr>
            <w:t xml:space="preserve">e.mail </w:t>
          </w:r>
          <w:hyperlink r:id="rId4">
            <w:r w:rsidRPr="00D64CBD">
              <w:rPr>
                <w:rStyle w:val="Hyperlink"/>
                <w:rFonts w:ascii="Arial" w:hAnsi="Arial" w:cs="Arial"/>
                <w:bCs/>
                <w:sz w:val="24"/>
                <w:szCs w:val="24"/>
                <w:lang w:val="en-US"/>
              </w:rPr>
              <w:t>info@smsgivolettese.it</w:t>
            </w:r>
          </w:hyperlink>
          <w:r w:rsidRPr="00D64CBD">
            <w:rPr>
              <w:rFonts w:ascii="Arial" w:hAnsi="Arial" w:cs="Arial"/>
              <w:bCs/>
              <w:sz w:val="24"/>
              <w:szCs w:val="24"/>
              <w:lang w:val="en-US"/>
            </w:rPr>
            <w:t xml:space="preserve">   pec: </w:t>
          </w:r>
          <w:hyperlink r:id="rId5">
            <w:r w:rsidRPr="00D64CBD">
              <w:rPr>
                <w:rStyle w:val="Hyperlink"/>
                <w:rFonts w:ascii="Arial" w:hAnsi="Arial" w:cs="Arial"/>
                <w:bCs/>
                <w:sz w:val="24"/>
                <w:szCs w:val="24"/>
                <w:lang w:val="en-US"/>
              </w:rPr>
              <w:t>coopgiv@arubapec.it</w:t>
            </w:r>
          </w:hyperlink>
        </w:p>
        <w:p w14:paraId="6E16830A" w14:textId="77777777" w:rsidR="005F4F6D" w:rsidRDefault="00000000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www.smsgivolettese.it</w:t>
          </w:r>
        </w:p>
      </w:tc>
    </w:tr>
    <w:tr w:rsidR="005F4F6D" w14:paraId="6E16830D" w14:textId="77777777">
      <w:trPr>
        <w:trHeight w:val="68"/>
      </w:trPr>
      <w:tc>
        <w:tcPr>
          <w:tcW w:w="9637" w:type="dxa"/>
          <w:gridSpan w:val="2"/>
        </w:tcPr>
        <w:p w14:paraId="6E16830C" w14:textId="77777777" w:rsidR="005F4F6D" w:rsidRDefault="005F4F6D">
          <w:pPr>
            <w:widowControl w:val="0"/>
            <w:spacing w:after="0" w:line="240" w:lineRule="auto"/>
          </w:pPr>
        </w:p>
      </w:tc>
    </w:tr>
  </w:tbl>
  <w:p w14:paraId="6E16830E" w14:textId="77777777" w:rsidR="005F4F6D" w:rsidRDefault="005F4F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Look w:val="04A0" w:firstRow="1" w:lastRow="0" w:firstColumn="1" w:lastColumn="0" w:noHBand="0" w:noVBand="1"/>
    </w:tblPr>
    <w:tblGrid>
      <w:gridCol w:w="2632"/>
      <w:gridCol w:w="7006"/>
    </w:tblGrid>
    <w:tr w:rsidR="005F4F6D" w14:paraId="6E168311" w14:textId="77777777">
      <w:trPr>
        <w:trHeight w:val="638"/>
      </w:trPr>
      <w:tc>
        <w:tcPr>
          <w:tcW w:w="2632" w:type="dxa"/>
          <w:vMerge w:val="restart"/>
        </w:tcPr>
        <w:p w14:paraId="6E16830F" w14:textId="77777777" w:rsidR="005F4F6D" w:rsidRDefault="00000000">
          <w:pPr>
            <w:widowControl w:val="0"/>
            <w:spacing w:after="0" w:line="240" w:lineRule="auto"/>
            <w:jc w:val="right"/>
          </w:pPr>
          <w:r>
            <w:rPr>
              <w:noProof/>
            </w:rPr>
            <w:drawing>
              <wp:anchor distT="0" distB="0" distL="0" distR="0" simplePos="0" relativeHeight="251658240" behindDoc="1" locked="0" layoutInCell="1" allowOverlap="1" wp14:anchorId="6E168325" wp14:editId="6E168326">
                <wp:simplePos x="0" y="0"/>
                <wp:positionH relativeFrom="column">
                  <wp:posOffset>-26035</wp:posOffset>
                </wp:positionH>
                <wp:positionV relativeFrom="paragraph">
                  <wp:posOffset>-19050</wp:posOffset>
                </wp:positionV>
                <wp:extent cx="1699895" cy="1708150"/>
                <wp:effectExtent l="0" t="0" r="0" b="0"/>
                <wp:wrapSquare wrapText="largest"/>
                <wp:docPr id="4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170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05" w:type="dxa"/>
        </w:tcPr>
        <w:p w14:paraId="6E168310" w14:textId="77777777" w:rsidR="005F4F6D" w:rsidRDefault="00000000">
          <w:pPr>
            <w:widowControl w:val="0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E168327" wp14:editId="6E168328">
                <wp:extent cx="3476625" cy="457200"/>
                <wp:effectExtent l="0" t="0" r="0" b="0"/>
                <wp:docPr id="5" name="Immagine 21" descr="C:\Users\Mutuo Soccorso\AppData\Local\Microsoft\Windows\Temporary Internet Files\Content.Word\CARTA INTESTATA 3.1 - Copi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21" descr="C:\Users\Mutuo Soccorso\AppData\Local\Microsoft\Windows\Temporary Internet Files\Content.Word\CARTA INTESTATA 3.1 - Copi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F4F6D" w14:paraId="6E168314" w14:textId="77777777">
      <w:trPr>
        <w:trHeight w:val="450"/>
      </w:trPr>
      <w:tc>
        <w:tcPr>
          <w:tcW w:w="2632" w:type="dxa"/>
          <w:vMerge/>
        </w:tcPr>
        <w:p w14:paraId="6E168312" w14:textId="77777777" w:rsidR="005F4F6D" w:rsidRDefault="005F4F6D">
          <w:pPr>
            <w:widowControl w:val="0"/>
          </w:pPr>
        </w:p>
      </w:tc>
      <w:tc>
        <w:tcPr>
          <w:tcW w:w="7005" w:type="dxa"/>
        </w:tcPr>
        <w:p w14:paraId="6E168313" w14:textId="77777777" w:rsidR="005F4F6D" w:rsidRDefault="00000000">
          <w:pPr>
            <w:widowControl w:val="0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E168329" wp14:editId="6E16832A">
                <wp:extent cx="1619250" cy="257175"/>
                <wp:effectExtent l="0" t="0" r="0" b="0"/>
                <wp:docPr id="6" name="Immagine 27" descr="C:\Users\Mutuo Soccorso\AppData\Local\Microsoft\Windows\Temporary Internet Files\Content.Word\CARTA INTESTATA 3.1 - Copi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27" descr="C:\Users\Mutuo Soccorso\AppData\Local\Microsoft\Windows\Temporary Internet Files\Content.Word\CARTA INTESTATA 3.1 - Copi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F4F6D" w14:paraId="6E16831B" w14:textId="77777777">
      <w:trPr>
        <w:trHeight w:val="450"/>
      </w:trPr>
      <w:tc>
        <w:tcPr>
          <w:tcW w:w="2632" w:type="dxa"/>
          <w:vMerge/>
        </w:tcPr>
        <w:p w14:paraId="6E168315" w14:textId="77777777" w:rsidR="005F4F6D" w:rsidRDefault="005F4F6D">
          <w:pPr>
            <w:widowControl w:val="0"/>
          </w:pPr>
        </w:p>
      </w:tc>
      <w:tc>
        <w:tcPr>
          <w:tcW w:w="7005" w:type="dxa"/>
        </w:tcPr>
        <w:p w14:paraId="6E168316" w14:textId="77777777" w:rsidR="005F4F6D" w:rsidRDefault="00000000">
          <w:pPr>
            <w:widowControl w:val="0"/>
            <w:spacing w:after="0" w:line="240" w:lineRule="auto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Ente del terzo settore</w:t>
          </w:r>
        </w:p>
        <w:p w14:paraId="6E168317" w14:textId="77777777" w:rsidR="005F4F6D" w:rsidRDefault="00000000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Via S.Pertini 15,  10040 Givoletto (TO)</w:t>
          </w:r>
        </w:p>
        <w:p w14:paraId="6E168318" w14:textId="77777777" w:rsidR="005F4F6D" w:rsidRPr="00D64CBD" w:rsidRDefault="00000000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 w:rsidRPr="00D64CBD">
            <w:rPr>
              <w:rFonts w:ascii="Arial" w:hAnsi="Arial" w:cs="Arial"/>
              <w:bCs/>
              <w:sz w:val="24"/>
              <w:szCs w:val="24"/>
              <w:lang w:val="en-US"/>
            </w:rPr>
            <w:t>Tel.: 011 9947893  Cell.342 6684571</w:t>
          </w:r>
        </w:p>
        <w:p w14:paraId="6E168319" w14:textId="77777777" w:rsidR="005F4F6D" w:rsidRPr="00D64CBD" w:rsidRDefault="00000000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 w:rsidRPr="00D64CBD">
            <w:rPr>
              <w:rFonts w:ascii="Arial" w:hAnsi="Arial" w:cs="Arial"/>
              <w:bCs/>
              <w:sz w:val="24"/>
              <w:szCs w:val="24"/>
              <w:lang w:val="en-US"/>
            </w:rPr>
            <w:t xml:space="preserve">e.mail </w:t>
          </w:r>
          <w:hyperlink r:id="rId4">
            <w:r w:rsidRPr="00D64CBD">
              <w:rPr>
                <w:rStyle w:val="Hyperlink"/>
                <w:rFonts w:ascii="Arial" w:hAnsi="Arial" w:cs="Arial"/>
                <w:bCs/>
                <w:sz w:val="24"/>
                <w:szCs w:val="24"/>
                <w:lang w:val="en-US"/>
              </w:rPr>
              <w:t>info@smsgivolettese.it</w:t>
            </w:r>
          </w:hyperlink>
          <w:r w:rsidRPr="00D64CBD">
            <w:rPr>
              <w:rFonts w:ascii="Arial" w:hAnsi="Arial" w:cs="Arial"/>
              <w:bCs/>
              <w:sz w:val="24"/>
              <w:szCs w:val="24"/>
              <w:lang w:val="en-US"/>
            </w:rPr>
            <w:t xml:space="preserve">   pec: </w:t>
          </w:r>
          <w:hyperlink r:id="rId5">
            <w:r w:rsidRPr="00D64CBD">
              <w:rPr>
                <w:rStyle w:val="Hyperlink"/>
                <w:rFonts w:ascii="Arial" w:hAnsi="Arial" w:cs="Arial"/>
                <w:bCs/>
                <w:sz w:val="24"/>
                <w:szCs w:val="24"/>
                <w:lang w:val="en-US"/>
              </w:rPr>
              <w:t>coopgiv@arubapec.it</w:t>
            </w:r>
          </w:hyperlink>
        </w:p>
        <w:p w14:paraId="6E16831A" w14:textId="77777777" w:rsidR="005F4F6D" w:rsidRDefault="00000000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www.smsgivolettese.it</w:t>
          </w:r>
        </w:p>
      </w:tc>
    </w:tr>
    <w:tr w:rsidR="005F4F6D" w14:paraId="6E16831D" w14:textId="77777777">
      <w:trPr>
        <w:trHeight w:val="68"/>
      </w:trPr>
      <w:tc>
        <w:tcPr>
          <w:tcW w:w="9637" w:type="dxa"/>
          <w:gridSpan w:val="2"/>
        </w:tcPr>
        <w:p w14:paraId="6E16831C" w14:textId="77777777" w:rsidR="005F4F6D" w:rsidRDefault="005F4F6D">
          <w:pPr>
            <w:widowControl w:val="0"/>
            <w:spacing w:after="0" w:line="240" w:lineRule="auto"/>
          </w:pPr>
        </w:p>
      </w:tc>
    </w:tr>
  </w:tbl>
  <w:p w14:paraId="6E16831E" w14:textId="77777777" w:rsidR="005F4F6D" w:rsidRDefault="005F4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343A3"/>
    <w:multiLevelType w:val="multilevel"/>
    <w:tmpl w:val="1C380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A77A20"/>
    <w:multiLevelType w:val="multilevel"/>
    <w:tmpl w:val="C1CC4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6534979">
    <w:abstractNumId w:val="1"/>
  </w:num>
  <w:num w:numId="2" w16cid:durableId="68794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6D"/>
    <w:rsid w:val="005F4F6D"/>
    <w:rsid w:val="00712B25"/>
    <w:rsid w:val="009E0DCA"/>
    <w:rsid w:val="00B001A3"/>
    <w:rsid w:val="00D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682E2"/>
  <w15:docId w15:val="{9790ECFD-FDDF-4943-A230-2430B650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72D5"/>
    <w:rPr>
      <w:color w:val="0563C1" w:themeColor="hyperlink"/>
      <w:u w:val="single"/>
    </w:rPr>
  </w:style>
  <w:style w:type="character" w:customStyle="1" w:styleId="IntestazioneCarattere">
    <w:name w:val="Intestazione Carattere"/>
    <w:basedOn w:val="DefaultParagraphFont"/>
    <w:qFormat/>
  </w:style>
  <w:style w:type="character" w:customStyle="1" w:styleId="PidipaginaCarattere">
    <w:name w:val="Piè di pagina Carattere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qFormat/>
    <w:rsid w:val="002F72D5"/>
    <w:rPr>
      <w:color w:val="605E5C"/>
      <w:shd w:val="clear" w:color="auto" w:fill="E1DFDD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Intestazioneepidipaginauser">
    <w:name w:val="Intestazione e piè di pagina (user)"/>
    <w:basedOn w:val="Normal"/>
    <w:qFormat/>
  </w:style>
  <w:style w:type="paragraph" w:customStyle="1" w:styleId="Intestazioneepidipagina">
    <w:name w:val="Intestazione e piè di pagina"/>
    <w:basedOn w:val="Normal"/>
    <w:qFormat/>
  </w:style>
  <w:style w:type="paragraph" w:styleId="Header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user">
    <w:name w:val="Contenuto tabella (user)"/>
    <w:basedOn w:val="Normal"/>
    <w:qFormat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6A3641"/>
    <w:pPr>
      <w:ind w:left="720"/>
      <w:contextualSpacing/>
    </w:pPr>
  </w:style>
  <w:style w:type="numbering" w:customStyle="1" w:styleId="Nessunelenco">
    <w:name w:val="Nessun elenco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opgiv@arubapec.it" TargetMode="External"/><Relationship Id="rId4" Type="http://schemas.openxmlformats.org/officeDocument/2006/relationships/hyperlink" Target="mailto:info@smsgivolettes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opgiv@arubapec.it" TargetMode="External"/><Relationship Id="rId4" Type="http://schemas.openxmlformats.org/officeDocument/2006/relationships/hyperlink" Target="mailto:info@smsgivolett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5C47-1D76-43A1-BB5B-AB7E4A03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Ferraris</cp:lastModifiedBy>
  <cp:revision>3</cp:revision>
  <dcterms:created xsi:type="dcterms:W3CDTF">2025-04-09T15:45:00Z</dcterms:created>
  <dcterms:modified xsi:type="dcterms:W3CDTF">2025-04-09T16:04:00Z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2023-01-02T10:19:23Z</dcterms:created>
  <dc:creator/>
  <dc:description/>
  <dc:language>it-IT</dc:language>
  <cp:lastModifiedBy/>
  <cp:lastPrinted>2025-04-08T16:04:49Z</cp:lastPrinted>
  <dcterms:modified xsi:type="dcterms:W3CDTF">2025-04-08T16:24:00Z</dcterms:modified>
  <cp:revision>7</cp:revision>
  <dc:subject/>
  <dc:title>SMS_GIVOLETTESE_2</dc:title>
</cp:coreProperties>
</file>